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7D7FAC14"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BE5485">
        <w:rPr>
          <w:rFonts w:asciiTheme="minorHAnsi" w:hAnsiTheme="minorHAnsi" w:cstheme="minorBidi"/>
          <w:b/>
          <w:bCs/>
          <w:sz w:val="20"/>
          <w:szCs w:val="20"/>
        </w:rPr>
        <w:t>kvalitnisyry.cz</w:t>
      </w:r>
      <w:r w:rsidRPr="36B4BD44">
        <w:rPr>
          <w:rFonts w:asciiTheme="minorHAnsi" w:hAnsiTheme="minorHAnsi" w:cstheme="minorBidi"/>
          <w:sz w:val="20"/>
          <w:szCs w:val="20"/>
          <w:lang w:val="cs-CZ"/>
        </w:rPr>
        <w:t xml:space="preserve"> </w:t>
      </w:r>
    </w:p>
    <w:p w14:paraId="4A2E6AA4" w14:textId="4B79F12A"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w:t>
      </w:r>
      <w:hyperlink r:id="rId8" w:history="1">
        <w:r w:rsidR="00F002F2" w:rsidRPr="00F002F2">
          <w:rPr>
            <w:rStyle w:val="Hyperlink"/>
            <w:rFonts w:asciiTheme="minorHAnsi" w:hAnsiTheme="minorHAnsi" w:cstheme="minorBidi"/>
            <w:sz w:val="20"/>
            <w:szCs w:val="20"/>
            <w:lang w:val="cs-CZ"/>
          </w:rPr>
          <w:t>zde</w:t>
        </w:r>
      </w:hyperlink>
      <w:r w:rsidR="00F002F2">
        <w:rPr>
          <w:rFonts w:asciiTheme="minorHAnsi" w:hAnsiTheme="minorHAnsi" w:cstheme="minorBidi"/>
          <w:sz w:val="20"/>
          <w:szCs w:val="20"/>
          <w:lang w:val="cs-CZ"/>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ListParagraph"/>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w:t>
      </w:r>
      <w:r>
        <w:rPr>
          <w:rFonts w:asciiTheme="minorHAnsi" w:eastAsia="Times New Roman" w:hAnsiTheme="minorHAnsi" w:cstheme="minorHAnsi"/>
          <w:sz w:val="20"/>
          <w:szCs w:val="20"/>
        </w:rPr>
        <w:lastRenderedPageBreak/>
        <w:t xml:space="preserve">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BE5485">
        <w:rPr>
          <w:rFonts w:asciiTheme="minorHAnsi" w:hAnsiTheme="minorHAnsi" w:cstheme="minorHAnsi"/>
          <w:sz w:val="20"/>
          <w:szCs w:val="20"/>
        </w:rPr>
        <w:t>„Přidat do košíku“</w:t>
      </w:r>
      <w:r w:rsidRPr="000838D0">
        <w:rPr>
          <w:rFonts w:asciiTheme="minorHAnsi" w:hAnsiTheme="minorHAnsi" w:cstheme="minorHAnsi"/>
          <w:sz w:val="20"/>
          <w:szCs w:val="20"/>
        </w:rPr>
        <w:t>);</w:t>
      </w:r>
    </w:p>
    <w:p w14:paraId="16DB6185" w14:textId="1ABA4C57" w:rsidR="000838D0" w:rsidRPr="0050040A" w:rsidRDefault="000838D0"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w:t>
      </w:r>
      <w:r w:rsidRPr="00BE5485">
        <w:rPr>
          <w:rFonts w:asciiTheme="minorHAnsi" w:hAnsiTheme="minorHAnsi" w:cstheme="minorHAnsi"/>
          <w:sz w:val="20"/>
          <w:szCs w:val="20"/>
        </w:rPr>
        <w:t>stisku tlačítka „</w:t>
      </w:r>
      <w:r w:rsidR="00D74B43" w:rsidRPr="00BE5485">
        <w:rPr>
          <w:rFonts w:asciiTheme="minorHAnsi" w:hAnsiTheme="minorHAnsi" w:cstheme="minorHAnsi"/>
          <w:sz w:val="20"/>
          <w:szCs w:val="20"/>
        </w:rPr>
        <w:t>Objednat s povinností platby</w:t>
      </w:r>
      <w:r w:rsidRPr="00BE5485">
        <w:rPr>
          <w:rFonts w:asciiTheme="minorHAnsi" w:hAnsiTheme="minorHAnsi" w:cstheme="minorHAnsi"/>
          <w:sz w:val="20"/>
          <w:szCs w:val="20"/>
        </w:rPr>
        <w:t xml:space="preserve">“ Objednávku </w:t>
      </w:r>
      <w:r w:rsidR="0050040A" w:rsidRPr="00BE5485">
        <w:rPr>
          <w:rFonts w:asciiTheme="minorHAnsi" w:hAnsiTheme="minorHAnsi" w:cstheme="minorHAnsi"/>
          <w:sz w:val="20"/>
          <w:szCs w:val="20"/>
        </w:rPr>
        <w:t>dokončíte</w:t>
      </w:r>
      <w:r w:rsidRPr="00BE5485">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BE5485">
        <w:rPr>
          <w:rFonts w:asciiTheme="minorHAnsi" w:hAnsiTheme="minorHAnsi" w:cstheme="minorHAnsi"/>
          <w:sz w:val="20"/>
          <w:szCs w:val="20"/>
        </w:rPr>
        <w:t>dokončit</w:t>
      </w:r>
      <w:r w:rsidRPr="00BE5485">
        <w:rPr>
          <w:rFonts w:asciiTheme="minorHAnsi" w:hAnsiTheme="minorHAnsi" w:cstheme="minorHAnsi"/>
          <w:sz w:val="20"/>
          <w:szCs w:val="20"/>
        </w:rPr>
        <w:t>. K potvrzení a souhlasu slouží zatrhávací políčko. Po stisku tlačítka „</w:t>
      </w:r>
      <w:r w:rsidR="00D74B43" w:rsidRPr="00BE5485">
        <w:rPr>
          <w:rFonts w:asciiTheme="minorHAnsi" w:hAnsiTheme="minorHAnsi" w:cstheme="minorHAnsi"/>
          <w:sz w:val="20"/>
          <w:szCs w:val="20"/>
        </w:rPr>
        <w:t>Objednat s povinností platby</w:t>
      </w:r>
      <w:r w:rsidRPr="00BE5485">
        <w:rPr>
          <w:rFonts w:asciiTheme="minorHAnsi" w:hAnsiTheme="minorHAnsi" w:cstheme="minorHAnsi"/>
          <w:sz w:val="20"/>
          <w:szCs w:val="20"/>
        </w:rPr>
        <w:t>“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w:t>
      </w:r>
      <w:r w:rsidRPr="000838D0">
        <w:rPr>
          <w:rFonts w:asciiTheme="minorHAnsi" w:hAnsiTheme="minorHAnsi" w:cstheme="minorHAnsi"/>
          <w:bCs/>
          <w:sz w:val="20"/>
          <w:szCs w:val="20"/>
        </w:rPr>
        <w:lastRenderedPageBreak/>
        <w:t>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w:t>
      </w:r>
      <w:r w:rsidRPr="00BE5485">
        <w:rPr>
          <w:rFonts w:asciiTheme="minorHAnsi" w:hAnsiTheme="minorHAnsi" w:cstheme="minorHAnsi"/>
          <w:sz w:val="20"/>
          <w:szCs w:val="20"/>
        </w:rPr>
        <w:t>máte zřízen Uživatelský účet, můžete učinit Objednávku jeho prostřednictvím. I v takovém případě máte ale povinnost zkontrolovat správnost</w:t>
      </w:r>
      <w:r w:rsidRPr="000838D0">
        <w:rPr>
          <w:rFonts w:asciiTheme="minorHAnsi" w:hAnsiTheme="minorHAnsi" w:cstheme="minorHAnsi"/>
          <w:sz w:val="20"/>
          <w:szCs w:val="20"/>
        </w:rPr>
        <w:t>, pravdivost a úplnost předvyplněných údajů. Způsob tvorby Objednávky je však totožný, jako v případě kupujícího bez Uživatelského účtu, výhodou však je, že není třeba opakovaně vyplňovat Vaše identifikační údaje.</w:t>
      </w:r>
    </w:p>
    <w:bookmarkEnd w:id="0"/>
    <w:p w14:paraId="4B2533F9"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370DC0A2" w:rsidR="000838D0" w:rsidRPr="000838D0"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BE5485">
        <w:rPr>
          <w:rFonts w:asciiTheme="minorHAnsi" w:hAnsiTheme="minorHAnsi" w:cstheme="minorHAnsi"/>
          <w:b/>
          <w:bCs/>
          <w:sz w:val="20"/>
          <w:szCs w:val="20"/>
        </w:rPr>
        <w:t>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ABD1D76"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5138EE6D"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Zboží a dostupná v Uživatelském úču.</w:t>
      </w:r>
    </w:p>
    <w:p w14:paraId="0FD29179" w14:textId="275358DC"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lastRenderedPageBreak/>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25A3C8B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Zboží Vám bude doručeno způsobem dle Vaší volby, přičemž můžete vybírat z následujících možností:</w:t>
      </w:r>
      <w:bookmarkEnd w:id="3"/>
    </w:p>
    <w:p w14:paraId="2A776C18" w14:textId="003FD793"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Doručení prostřednictvím dopravn</w:t>
      </w:r>
      <w:r w:rsidR="00BE5485">
        <w:rPr>
          <w:rFonts w:asciiTheme="minorHAnsi" w:hAnsiTheme="minorHAnsi" w:cstheme="minorHAnsi"/>
          <w:bCs/>
          <w:sz w:val="20"/>
          <w:szCs w:val="20"/>
        </w:rPr>
        <w:t>í společnosti GLS</w:t>
      </w:r>
      <w:r w:rsidRPr="000838D0">
        <w:rPr>
          <w:rFonts w:asciiTheme="minorHAnsi" w:hAnsiTheme="minorHAnsi" w:cstheme="minorHAnsi"/>
          <w:bCs/>
          <w:sz w:val="20"/>
          <w:szCs w:val="20"/>
        </w:rPr>
        <w:t>;</w:t>
      </w:r>
    </w:p>
    <w:p w14:paraId="427AB11B"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6CD704BA"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4F2914">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lastRenderedPageBreak/>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1A1756BB" w:rsidR="000838D0" w:rsidRPr="000838D0" w:rsidRDefault="4CCC6168"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4F2914">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w:t>
      </w:r>
      <w:r w:rsidRPr="004F2914">
        <w:rPr>
          <w:rFonts w:asciiTheme="minorHAnsi" w:hAnsiTheme="minorHAnsi" w:cstheme="minorBidi"/>
          <w:sz w:val="20"/>
          <w:szCs w:val="20"/>
        </w:rPr>
        <w:t>který 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lastRenderedPageBreak/>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3D25C30E" w:rsidR="00D8084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lastRenderedPageBreak/>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004F2914" w:rsidRPr="65D8E472">
        <w:rPr>
          <w:rFonts w:asciiTheme="minorHAnsi" w:hAnsiTheme="minorHAnsi" w:cstheme="minorBidi"/>
          <w:sz w:val="20"/>
          <w:szCs w:val="20"/>
        </w:rPr>
        <w:t>základě</w:t>
      </w:r>
      <w:proofErr w:type="gramEnd"/>
      <w:r w:rsidR="004F2914">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Vám budeme Zboží dodávat pravidelně a opakovaně, začíná běžet dnem dodání první dodávky. </w:t>
      </w:r>
    </w:p>
    <w:p w14:paraId="711B0C0A" w14:textId="43A6D444"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w:t>
      </w:r>
      <w:r w:rsidRPr="004F2914">
        <w:rPr>
          <w:rFonts w:asciiTheme="minorHAnsi" w:hAnsiTheme="minorHAnsi" w:cstheme="minorBidi"/>
          <w:sz w:val="20"/>
          <w:szCs w:val="20"/>
        </w:rPr>
        <w:t>který tvoří přílohu č. 2 Podmínek.</w:t>
      </w:r>
      <w:bookmarkEnd w:id="12"/>
    </w:p>
    <w:p w14:paraId="0C293A6B" w14:textId="156D35CA" w:rsidR="000838D0" w:rsidRP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48039077"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4F2914">
        <w:rPr>
          <w:rFonts w:asciiTheme="minorHAnsi" w:hAnsiTheme="minorHAnsi" w:cstheme="minorBidi"/>
          <w:b/>
          <w:bCs/>
          <w:sz w:val="20"/>
          <w:szCs w:val="20"/>
        </w:rPr>
        <w:t>admin@kvalitnisyry.cz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9">
        <w:r w:rsidRPr="65D8E472">
          <w:rPr>
            <w:rStyle w:val="Hyperlink"/>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link"/>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1">
        <w:r w:rsidRPr="65D8E472">
          <w:rPr>
            <w:rStyle w:val="Hyperlink"/>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4745A4CF"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00D42F72">
        <w:rPr>
          <w:rFonts w:asciiTheme="minorHAnsi" w:hAnsiTheme="minorHAnsi" w:cstheme="minorBidi"/>
          <w:sz w:val="20"/>
          <w:szCs w:val="20"/>
        </w:rPr>
        <w:t>.</w:t>
      </w:r>
      <w:r w:rsidRPr="65D8E472">
        <w:rPr>
          <w:rFonts w:asciiTheme="minorHAnsi" w:hAnsiTheme="minorHAnsi" w:cstheme="minorBidi"/>
          <w:sz w:val="20"/>
          <w:szCs w:val="20"/>
        </w:rPr>
        <w:t xml:space="preserve">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w:t>
      </w:r>
      <w:r w:rsidRPr="00D42F72">
        <w:rPr>
          <w:rFonts w:asciiTheme="minorHAnsi" w:hAnsiTheme="minorHAnsi" w:cstheme="minorBidi"/>
          <w:sz w:val="20"/>
          <w:szCs w:val="20"/>
        </w:rPr>
        <w:t>další dodávku Zboží následující po účinnosti změny. Výpovědní doba v případě, že výpověď podáte, činí 2 měsíce</w:t>
      </w:r>
      <w:r w:rsidRPr="00D42F72">
        <w:rPr>
          <w:rFonts w:asciiTheme="minorHAnsi" w:eastAsiaTheme="minorEastAsia" w:hAnsiTheme="minorHAnsi" w:cstheme="minorBidi"/>
          <w:sz w:val="20"/>
          <w:szCs w:val="20"/>
        </w:rPr>
        <w:t>.</w:t>
      </w:r>
    </w:p>
    <w:p w14:paraId="1A0782E6" w14:textId="2C7CB911"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5F707C8F" w:rsidR="000838D0" w:rsidRPr="000838D0" w:rsidRDefault="4CCC6168"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793194">
        <w:rPr>
          <w:rFonts w:asciiTheme="minorHAnsi" w:hAnsiTheme="minorHAnsi" w:cstheme="minorBidi"/>
          <w:b/>
          <w:bCs/>
          <w:sz w:val="20"/>
          <w:szCs w:val="20"/>
        </w:rPr>
        <w:t>17.07.2025.</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3B7D7C19" w14:textId="77777777" w:rsidR="00793194"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14:paraId="580EA8AB" w14:textId="77777777" w:rsidR="00793194" w:rsidRPr="00546DEB" w:rsidRDefault="00793194" w:rsidP="00793194">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Matej Martinček</w:t>
      </w:r>
    </w:p>
    <w:p w14:paraId="45697CF1" w14:textId="77777777" w:rsidR="00793194" w:rsidRPr="00546DEB" w:rsidRDefault="00793194" w:rsidP="00793194">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29. augusta, 767/12</w:t>
      </w:r>
    </w:p>
    <w:p w14:paraId="119E9414" w14:textId="77777777" w:rsidR="00192594" w:rsidRDefault="00793194" w:rsidP="00793194">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026 01 Dolný Kubín</w:t>
      </w:r>
      <w:r w:rsidRPr="000838D0">
        <w:rPr>
          <w:rFonts w:asciiTheme="minorHAnsi" w:hAnsiTheme="minorHAnsi" w:cstheme="minorHAnsi"/>
          <w:sz w:val="20"/>
          <w:szCs w:val="20"/>
          <w:lang w:val="cs-CZ"/>
        </w:rPr>
        <w:t xml:space="preserve"> </w:t>
      </w:r>
    </w:p>
    <w:p w14:paraId="0923A8EE" w14:textId="52A395B2" w:rsidR="000838D0" w:rsidRPr="00793194" w:rsidRDefault="00192594" w:rsidP="00793194">
      <w:pPr>
        <w:spacing w:after="120" w:line="300" w:lineRule="auto"/>
        <w:ind w:left="680"/>
        <w:jc w:val="both"/>
        <w:rPr>
          <w:rFonts w:asciiTheme="majorHAnsi" w:hAnsiTheme="majorHAnsi" w:cstheme="majorHAnsi"/>
          <w:sz w:val="20"/>
          <w:szCs w:val="20"/>
          <w:lang w:val="sk-SK"/>
        </w:rPr>
      </w:pPr>
      <w:r>
        <w:rPr>
          <w:rFonts w:asciiTheme="majorHAnsi" w:hAnsiTheme="majorHAnsi" w:cstheme="majorHAnsi"/>
          <w:sz w:val="20"/>
          <w:szCs w:val="20"/>
          <w:lang w:val="sk-SK"/>
        </w:rPr>
        <w:t>Slovensko</w:t>
      </w:r>
      <w:r w:rsidR="000838D0"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1AB187BD" w14:textId="77777777" w:rsidR="00793194" w:rsidRDefault="000838D0" w:rsidP="000838D0">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022640F9" w14:textId="77777777" w:rsidR="00793194" w:rsidRPr="00546DEB" w:rsidRDefault="00793194" w:rsidP="00793194">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Matej Martinček</w:t>
      </w:r>
    </w:p>
    <w:p w14:paraId="10974A74" w14:textId="77777777" w:rsidR="00793194" w:rsidRPr="00546DEB" w:rsidRDefault="00793194" w:rsidP="00793194">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29. augusta, 767/12</w:t>
      </w:r>
    </w:p>
    <w:p w14:paraId="7554EE69" w14:textId="12CC16A2" w:rsidR="000838D0" w:rsidRDefault="00793194" w:rsidP="00793194">
      <w:pPr>
        <w:spacing w:after="120" w:line="300" w:lineRule="auto"/>
        <w:ind w:left="680"/>
        <w:jc w:val="both"/>
        <w:rPr>
          <w:rFonts w:asciiTheme="minorHAnsi" w:hAnsiTheme="minorHAnsi" w:cstheme="minorHAnsi"/>
          <w:sz w:val="20"/>
          <w:szCs w:val="20"/>
          <w:lang w:val="cs-CZ"/>
        </w:rPr>
      </w:pPr>
      <w:r w:rsidRPr="00546DEB">
        <w:rPr>
          <w:rFonts w:asciiTheme="majorHAnsi" w:hAnsiTheme="majorHAnsi" w:cstheme="majorHAnsi"/>
          <w:sz w:val="20"/>
          <w:szCs w:val="20"/>
          <w:lang w:val="sk-SK"/>
        </w:rPr>
        <w:t>026 01 Dolný Kubín</w:t>
      </w:r>
      <w:r w:rsidR="000838D0" w:rsidRPr="000838D0">
        <w:rPr>
          <w:rFonts w:asciiTheme="minorHAnsi" w:hAnsiTheme="minorHAnsi" w:cstheme="minorHAnsi"/>
          <w:sz w:val="20"/>
          <w:szCs w:val="20"/>
          <w:lang w:val="cs-CZ"/>
        </w:rPr>
        <w:t xml:space="preserve"> </w:t>
      </w:r>
    </w:p>
    <w:p w14:paraId="2C770781" w14:textId="0C372D56" w:rsidR="00192594" w:rsidRPr="00793194" w:rsidRDefault="00192594" w:rsidP="00793194">
      <w:pPr>
        <w:spacing w:after="120" w:line="300" w:lineRule="auto"/>
        <w:ind w:left="680"/>
        <w:jc w:val="both"/>
        <w:rPr>
          <w:rFonts w:asciiTheme="majorHAnsi" w:hAnsiTheme="majorHAnsi" w:cstheme="majorHAnsi"/>
          <w:sz w:val="20"/>
          <w:szCs w:val="20"/>
          <w:lang w:val="sk-SK"/>
        </w:rPr>
      </w:pPr>
      <w:r>
        <w:rPr>
          <w:rFonts w:asciiTheme="minorHAnsi" w:hAnsiTheme="minorHAnsi" w:cstheme="minorHAnsi"/>
          <w:sz w:val="20"/>
          <w:szCs w:val="20"/>
          <w:lang w:val="cs-CZ"/>
        </w:rPr>
        <w:t>Slovensko</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1F8EED1E"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793194">
        <w:rPr>
          <w:rFonts w:ascii="Calibri" w:eastAsia="Calibri" w:hAnsi="Calibri" w:cs="Calibri"/>
          <w:sz w:val="20"/>
          <w:szCs w:val="20"/>
        </w:rPr>
        <w:t xml:space="preserve">naší společnosti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65D8E472">
        <w:rPr>
          <w:rFonts w:ascii="Calibri" w:eastAsia="Calibri" w:hAnsi="Calibri" w:cs="Calibri"/>
          <w:sz w:val="20"/>
          <w:szCs w:val="20"/>
        </w:rPr>
        <w:lastRenderedPageBreak/>
        <w:t xml:space="preserve">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92594"/>
    <w:rsid w:val="001F0CB4"/>
    <w:rsid w:val="002F6336"/>
    <w:rsid w:val="0048018E"/>
    <w:rsid w:val="004F2914"/>
    <w:rsid w:val="0050040A"/>
    <w:rsid w:val="005A44C8"/>
    <w:rsid w:val="007050AC"/>
    <w:rsid w:val="00793194"/>
    <w:rsid w:val="00811333"/>
    <w:rsid w:val="00956B81"/>
    <w:rsid w:val="009D50C6"/>
    <w:rsid w:val="00AB0CC7"/>
    <w:rsid w:val="00BD7A5B"/>
    <w:rsid w:val="00BE5485"/>
    <w:rsid w:val="00C32BFA"/>
    <w:rsid w:val="00CA709E"/>
    <w:rsid w:val="00D03D46"/>
    <w:rsid w:val="00D42F72"/>
    <w:rsid w:val="00D74B43"/>
    <w:rsid w:val="00D80840"/>
    <w:rsid w:val="00E51B64"/>
    <w:rsid w:val="00E72E56"/>
    <w:rsid w:val="00E9653B"/>
    <w:rsid w:val="00F002F2"/>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3194"/>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30516.myshoptet.com/user/documents/upload/PodminkyOchranyOsobnichUdaju_kvalitnisyry.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3839</Words>
  <Characters>21884</Characters>
  <Application>Microsoft Office Word</Application>
  <DocSecurity>0</DocSecurity>
  <Lines>182</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Martincek  Matej</cp:lastModifiedBy>
  <cp:revision>7</cp:revision>
  <dcterms:created xsi:type="dcterms:W3CDTF">2023-05-23T09:16:00Z</dcterms:created>
  <dcterms:modified xsi:type="dcterms:W3CDTF">2025-07-17T16:59:00Z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